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ADD4" w14:textId="77777777" w:rsidR="00ED232E" w:rsidRPr="00ED232E" w:rsidRDefault="00ED232E" w:rsidP="00ED232E">
      <w:pPr>
        <w:keepNext/>
        <w:keepLines/>
        <w:spacing w:before="240" w:line="259" w:lineRule="auto"/>
        <w:jc w:val="both"/>
        <w:outlineLvl w:val="0"/>
        <w:rPr>
          <w:rFonts w:eastAsiaTheme="majorEastAsia" w:cstheme="minorHAnsi"/>
          <w:b/>
          <w:color w:val="2F5496" w:themeColor="accent1" w:themeShade="BF"/>
          <w:sz w:val="24"/>
          <w:szCs w:val="24"/>
          <w:lang w:eastAsia="en-US"/>
        </w:rPr>
      </w:pPr>
      <w:r w:rsidRPr="00ED232E">
        <w:rPr>
          <w:rFonts w:eastAsiaTheme="majorEastAsia" w:cstheme="minorHAnsi"/>
          <w:b/>
          <w:color w:val="2F5496" w:themeColor="accent1" w:themeShade="BF"/>
          <w:sz w:val="24"/>
          <w:szCs w:val="24"/>
          <w:lang w:eastAsia="en-US"/>
        </w:rPr>
        <w:t>KS2 Pupil Online Acceptable Use Agreement</w:t>
      </w:r>
    </w:p>
    <w:p w14:paraId="21D35996" w14:textId="77777777" w:rsidR="00ED232E" w:rsidRPr="00ED232E" w:rsidRDefault="00ED232E" w:rsidP="00ED232E">
      <w:pPr>
        <w:spacing w:after="160" w:line="259" w:lineRule="auto"/>
        <w:rPr>
          <w:rFonts w:eastAsiaTheme="minorHAnsi"/>
          <w:lang w:eastAsia="en-US"/>
        </w:rPr>
      </w:pPr>
    </w:p>
    <w:p w14:paraId="4420927A" w14:textId="77777777" w:rsidR="00ED232E" w:rsidRPr="00ED232E" w:rsidRDefault="00ED232E" w:rsidP="00ED232E">
      <w:pPr>
        <w:spacing w:after="160" w:line="259" w:lineRule="auto"/>
        <w:jc w:val="both"/>
        <w:rPr>
          <w:rFonts w:eastAsiaTheme="minorHAnsi" w:cstheme="minorHAnsi"/>
          <w:b/>
          <w:i/>
          <w:szCs w:val="24"/>
          <w:lang w:eastAsia="en-US"/>
        </w:rPr>
      </w:pPr>
      <w:r w:rsidRPr="00ED232E">
        <w:rPr>
          <w:rFonts w:eastAsiaTheme="minorHAnsi" w:cstheme="minorHAnsi"/>
          <w:b/>
          <w:i/>
          <w:szCs w:val="24"/>
          <w:lang w:eastAsia="en-US"/>
        </w:rPr>
        <w:t>This agreement will help keep me safe and help me to be fair to others</w:t>
      </w:r>
    </w:p>
    <w:p w14:paraId="30A03AFF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an online digital learner</w:t>
      </w:r>
      <w:r w:rsidRPr="00ED232E">
        <w:rPr>
          <w:rFonts w:eastAsiaTheme="minorHAnsi" w:cstheme="minorHAnsi"/>
          <w:szCs w:val="24"/>
          <w:lang w:eastAsia="en-US"/>
        </w:rPr>
        <w:t xml:space="preserve"> – I use the school’s internet and devices for schoolwork, homework and other activities to learn and have fun. I only use sites, games and apps that my trusted adults say I can.</w:t>
      </w:r>
    </w:p>
    <w:p w14:paraId="0E0418F7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a secure online learner</w:t>
      </w:r>
      <w:r w:rsidRPr="00ED232E">
        <w:rPr>
          <w:rFonts w:eastAsiaTheme="minorHAnsi" w:cstheme="minorHAnsi"/>
          <w:szCs w:val="24"/>
          <w:lang w:eastAsia="en-US"/>
        </w:rPr>
        <w:t xml:space="preserve"> – I keep my passwords to myself and reset them if anyone finds them out.</w:t>
      </w:r>
    </w:p>
    <w:p w14:paraId="4E3E646A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careful online</w:t>
      </w:r>
      <w:r w:rsidRPr="00ED232E">
        <w:rPr>
          <w:rFonts w:eastAsiaTheme="minorHAnsi" w:cstheme="minorHAnsi"/>
          <w:szCs w:val="24"/>
          <w:lang w:eastAsia="en-US"/>
        </w:rPr>
        <w:t xml:space="preserve"> – I think before I click on links and only download when I know it is safe or has been agreed by trusted adults. I understand that some people might not be who they say they are, so I should be very careful when someone wants to be my friend.</w:t>
      </w:r>
    </w:p>
    <w:p w14:paraId="4A9F288C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private online</w:t>
      </w:r>
      <w:r w:rsidRPr="00ED232E">
        <w:rPr>
          <w:rFonts w:eastAsiaTheme="minorHAnsi" w:cstheme="minorHAnsi"/>
          <w:szCs w:val="24"/>
          <w:lang w:eastAsia="en-US"/>
        </w:rPr>
        <w:t xml:space="preserve"> – I only give out private information if a trusted adult says it’s okay. This might be my home address, phone number or other personal information that could be used to identify me or my family and friends.</w:t>
      </w:r>
    </w:p>
    <w:p w14:paraId="56E36E3B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 xml:space="preserve">I keep my body to myself online </w:t>
      </w:r>
      <w:r w:rsidRPr="00ED232E">
        <w:rPr>
          <w:rFonts w:eastAsiaTheme="minorHAnsi" w:cstheme="minorHAnsi"/>
          <w:szCs w:val="24"/>
          <w:lang w:eastAsia="en-US"/>
        </w:rPr>
        <w:t>– I never change what I wear in front of a camera and remember that my body is mine and mine only, and I don’t send any photos without checking with a trusted adult.</w:t>
      </w:r>
    </w:p>
    <w:p w14:paraId="6E08B26F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 xml:space="preserve">I say no online if I need to </w:t>
      </w:r>
      <w:r w:rsidRPr="00ED232E">
        <w:rPr>
          <w:rFonts w:eastAsiaTheme="minorHAnsi" w:cstheme="minorHAnsi"/>
          <w:szCs w:val="24"/>
          <w:lang w:eastAsia="en-US"/>
        </w:rPr>
        <w:t>– if I get asked something that makes me worried or upset or just confused, I say no, stop chatting and tell a trusted adult.</w:t>
      </w:r>
    </w:p>
    <w:p w14:paraId="5EB246D5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a rule-follower online</w:t>
      </w:r>
      <w:r w:rsidRPr="00ED232E">
        <w:rPr>
          <w:rFonts w:eastAsiaTheme="minorHAnsi" w:cstheme="minorHAnsi"/>
          <w:szCs w:val="24"/>
          <w:lang w:eastAsia="en-US"/>
        </w:rPr>
        <w:t xml:space="preserve"> – I know that some websites and social networks have age restrictions and I respect this; I only visit sites, gams and apps that my trusted adults have agreed to.</w:t>
      </w:r>
    </w:p>
    <w:p w14:paraId="7854329E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considerate online</w:t>
      </w:r>
      <w:r w:rsidRPr="00ED232E">
        <w:rPr>
          <w:rFonts w:eastAsiaTheme="minorHAnsi" w:cstheme="minorHAnsi"/>
          <w:szCs w:val="24"/>
          <w:lang w:eastAsia="en-US"/>
        </w:rPr>
        <w:t xml:space="preserve"> – I do not join in with bullying or sharing inappropriate material.</w:t>
      </w:r>
    </w:p>
    <w:p w14:paraId="5126BE0D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respectful online</w:t>
      </w:r>
      <w:r w:rsidRPr="00ED232E">
        <w:rPr>
          <w:rFonts w:eastAsiaTheme="minorHAnsi" w:cstheme="minorHAnsi"/>
          <w:szCs w:val="24"/>
          <w:lang w:eastAsia="en-US"/>
        </w:rPr>
        <w:t xml:space="preserve"> – I do not post, make or share unkind, hurtful or rude messages/comments and tell my trusted adults if I see these.</w:t>
      </w:r>
    </w:p>
    <w:p w14:paraId="5655CCDE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 xml:space="preserve">I am part of a community </w:t>
      </w:r>
      <w:r w:rsidRPr="00ED232E">
        <w:rPr>
          <w:rFonts w:eastAsiaTheme="minorHAnsi" w:cstheme="minorHAnsi"/>
          <w:szCs w:val="24"/>
          <w:lang w:eastAsia="en-US"/>
        </w:rPr>
        <w:t>– I do not make fun of anyone or exclude them because they are different to me. If I see anyone doing this, I tell a trusted adult.</w:t>
      </w:r>
    </w:p>
    <w:p w14:paraId="34A139D0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responsible online</w:t>
      </w:r>
      <w:r w:rsidRPr="00ED232E">
        <w:rPr>
          <w:rFonts w:eastAsiaTheme="minorHAnsi" w:cstheme="minorHAnsi"/>
          <w:szCs w:val="24"/>
          <w:lang w:eastAsia="en-US"/>
        </w:rPr>
        <w:t xml:space="preserve"> – I keep others safe by talking to my trusted adults if a friend or person I know is being bullied or harassed or is worried or upset by things they read, watch or hear.</w:t>
      </w:r>
    </w:p>
    <w:p w14:paraId="2833C03F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 xml:space="preserve">I don’t do public live streams on my own </w:t>
      </w:r>
      <w:r w:rsidRPr="00ED232E">
        <w:rPr>
          <w:rFonts w:eastAsiaTheme="minorHAnsi" w:cstheme="minorHAnsi"/>
          <w:szCs w:val="24"/>
          <w:lang w:eastAsia="en-US"/>
        </w:rPr>
        <w:t xml:space="preserve">– and only go on a video chat if my trusted adult knows I am doing it and who with. </w:t>
      </w:r>
    </w:p>
    <w:p w14:paraId="64630900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lastRenderedPageBreak/>
        <w:t>I communicate and collaborate online</w:t>
      </w:r>
      <w:r w:rsidRPr="00ED232E">
        <w:rPr>
          <w:rFonts w:eastAsiaTheme="minorHAnsi" w:cstheme="minorHAnsi"/>
          <w:szCs w:val="24"/>
          <w:lang w:eastAsia="en-US"/>
        </w:rPr>
        <w:t xml:space="preserve"> – with people I know and have met in real life or that a trusted adult knows about.</w:t>
      </w:r>
    </w:p>
    <w:p w14:paraId="465D3637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 xml:space="preserve">I am SMART online </w:t>
      </w:r>
      <w:r w:rsidRPr="00ED232E">
        <w:rPr>
          <w:rFonts w:eastAsiaTheme="minorHAnsi" w:cstheme="minorHAnsi"/>
          <w:szCs w:val="24"/>
          <w:lang w:eastAsia="en-US"/>
        </w:rPr>
        <w:t xml:space="preserve">– I understand that unless I have met people in real life, I can’t be sure who someone is online, so if I want to meet someone for the first time, I must always ask a trusted adult for advice. </w:t>
      </w:r>
    </w:p>
    <w:p w14:paraId="00F5C76F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a creative digital learner online</w:t>
      </w:r>
      <w:r w:rsidRPr="00ED232E">
        <w:rPr>
          <w:rFonts w:eastAsiaTheme="minorHAnsi" w:cstheme="minorHAnsi"/>
          <w:szCs w:val="24"/>
          <w:lang w:eastAsia="en-US"/>
        </w:rPr>
        <w:t xml:space="preserve"> – I don’t just spend time online to look at things from other people; I get creative to learn and make things! I only edit or delete my own digital work and only use other people’s with their permission or where it is copyright free or has a Creative Commons licence. </w:t>
      </w:r>
    </w:p>
    <w:p w14:paraId="6FF08C91" w14:textId="77777777" w:rsidR="00ED232E" w:rsidRPr="00ED232E" w:rsidRDefault="00ED232E" w:rsidP="00ED232E">
      <w:pPr>
        <w:numPr>
          <w:ilvl w:val="0"/>
          <w:numId w:val="1"/>
        </w:numPr>
        <w:tabs>
          <w:tab w:val="clear" w:pos="720"/>
        </w:tabs>
        <w:spacing w:line="360" w:lineRule="auto"/>
        <w:ind w:left="425" w:right="425" w:hanging="425"/>
        <w:jc w:val="both"/>
        <w:rPr>
          <w:rFonts w:eastAsiaTheme="minorHAnsi" w:cstheme="minorHAnsi"/>
          <w:szCs w:val="24"/>
          <w:lang w:eastAsia="en-US"/>
        </w:rPr>
      </w:pPr>
      <w:r w:rsidRPr="00ED232E">
        <w:rPr>
          <w:rFonts w:eastAsiaTheme="minorHAnsi" w:cstheme="minorHAnsi"/>
          <w:b/>
          <w:i/>
          <w:color w:val="00B050"/>
          <w:szCs w:val="24"/>
          <w:lang w:eastAsia="en-US"/>
        </w:rPr>
        <w:t>I am a researcher online</w:t>
      </w:r>
      <w:r w:rsidRPr="00ED232E">
        <w:rPr>
          <w:rFonts w:eastAsiaTheme="minorHAnsi" w:cstheme="minorHAnsi"/>
          <w:szCs w:val="24"/>
          <w:lang w:eastAsia="en-US"/>
        </w:rPr>
        <w:t xml:space="preserve"> – I use safer search tools approved by my trusted adults. I understand that not everything online can be believed, but I know how to check things and know to ‘double check’ information I find online.</w:t>
      </w:r>
    </w:p>
    <w:p w14:paraId="7A4D8D0F" w14:textId="77777777" w:rsidR="00ED232E" w:rsidRPr="00ED232E" w:rsidRDefault="00ED232E" w:rsidP="00ED232E">
      <w:pPr>
        <w:spacing w:after="160" w:line="440" w:lineRule="exact"/>
        <w:ind w:left="720" w:right="425"/>
        <w:jc w:val="both"/>
        <w:rPr>
          <w:rFonts w:eastAsiaTheme="minorHAnsi" w:cstheme="minorHAnsi"/>
          <w:b/>
          <w:i/>
          <w:color w:val="00B050"/>
          <w:szCs w:val="24"/>
          <w:lang w:eastAsia="en-US"/>
        </w:rPr>
      </w:pPr>
    </w:p>
    <w:p w14:paraId="0C2983E5" w14:textId="77777777" w:rsidR="00ED232E" w:rsidRPr="00ED232E" w:rsidRDefault="00ED232E" w:rsidP="00ED232E">
      <w:pPr>
        <w:spacing w:after="160" w:line="440" w:lineRule="exact"/>
        <w:ind w:right="425"/>
        <w:jc w:val="both"/>
        <w:rPr>
          <w:rFonts w:eastAsiaTheme="minorHAnsi" w:cstheme="minorHAnsi"/>
          <w:b/>
          <w:szCs w:val="24"/>
          <w:lang w:eastAsia="en-US"/>
        </w:rPr>
      </w:pPr>
      <w:r w:rsidRPr="00ED232E">
        <w:rPr>
          <w:rFonts w:eastAsiaTheme="minorHAnsi" w:cstheme="minorHAnsi"/>
          <w:b/>
          <w:szCs w:val="24"/>
          <w:lang w:eastAsia="en-US"/>
        </w:rPr>
        <w:t>I have read and understood this agreement. I know who are my trusted adults are and agree to the above.</w:t>
      </w:r>
    </w:p>
    <w:p w14:paraId="2FB59D04" w14:textId="77777777" w:rsidR="00ED232E" w:rsidRPr="00ED232E" w:rsidRDefault="00ED232E" w:rsidP="00ED232E">
      <w:pPr>
        <w:spacing w:after="160" w:line="440" w:lineRule="exact"/>
        <w:ind w:right="425"/>
        <w:jc w:val="both"/>
        <w:rPr>
          <w:rFonts w:eastAsiaTheme="minorHAnsi" w:cstheme="minorHAnsi"/>
          <w:szCs w:val="24"/>
          <w:lang w:eastAsia="en-US"/>
        </w:rPr>
      </w:pPr>
    </w:p>
    <w:p w14:paraId="65557E77" w14:textId="77777777" w:rsidR="00ED232E" w:rsidRDefault="00ED232E">
      <w:r w:rsidRPr="00ED232E">
        <w:rPr>
          <w:rFonts w:eastAsiaTheme="minorHAnsi" w:cstheme="minorHAnsi"/>
          <w:szCs w:val="24"/>
          <w:lang w:eastAsia="en-US"/>
        </w:rPr>
        <w:t>Pupil Name:</w:t>
      </w:r>
      <w:r w:rsidRPr="00ED232E">
        <w:rPr>
          <w:rFonts w:eastAsiaTheme="minorHAnsi" w:cstheme="minorHAnsi"/>
          <w:szCs w:val="24"/>
          <w:lang w:eastAsia="en-US"/>
        </w:rPr>
        <w:tab/>
        <w:t>………………………………………………….</w:t>
      </w:r>
      <w:r w:rsidRPr="00ED232E">
        <w:rPr>
          <w:rFonts w:eastAsiaTheme="minorHAnsi" w:cstheme="minorHAnsi"/>
          <w:szCs w:val="24"/>
          <w:lang w:eastAsia="en-US"/>
        </w:rPr>
        <w:tab/>
        <w:t>Date:</w:t>
      </w:r>
      <w:r w:rsidRPr="00ED232E">
        <w:rPr>
          <w:rFonts w:eastAsiaTheme="minorHAnsi" w:cstheme="minorHAnsi"/>
          <w:szCs w:val="24"/>
          <w:lang w:eastAsia="en-US"/>
        </w:rPr>
        <w:tab/>
        <w:t>………………………………….</w:t>
      </w:r>
    </w:p>
    <w:sectPr w:rsidR="00ED2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3363"/>
    <w:multiLevelType w:val="hybridMultilevel"/>
    <w:tmpl w:val="2C58A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2E"/>
    <w:rsid w:val="00D874D1"/>
    <w:rsid w:val="00E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37B11"/>
  <w15:chartTrackingRefBased/>
  <w15:docId w15:val="{984E3DB6-FFAE-4941-A435-402AF26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Hinton</dc:creator>
  <cp:keywords/>
  <dc:description/>
  <cp:lastModifiedBy>Jenny Hinton</cp:lastModifiedBy>
  <cp:revision>2</cp:revision>
  <dcterms:created xsi:type="dcterms:W3CDTF">2021-10-08T15:43:00Z</dcterms:created>
  <dcterms:modified xsi:type="dcterms:W3CDTF">2021-10-08T15:43:00Z</dcterms:modified>
</cp:coreProperties>
</file>